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D0660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D0660F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D0660F">
        <w:rPr>
          <w:rFonts w:ascii="Times New Roman" w:hAnsi="Times New Roman" w:cs="Times New Roman"/>
          <w:sz w:val="26"/>
          <w:szCs w:val="26"/>
        </w:rPr>
        <w:t xml:space="preserve"> о внесении изменений в генеральный план муниципального образования «</w:t>
      </w:r>
      <w:proofErr w:type="spellStart"/>
      <w:r w:rsidRPr="00D0660F">
        <w:rPr>
          <w:rFonts w:ascii="Times New Roman" w:hAnsi="Times New Roman" w:cs="Times New Roman"/>
          <w:sz w:val="26"/>
          <w:szCs w:val="26"/>
        </w:rPr>
        <w:t>Щегловское</w:t>
      </w:r>
      <w:proofErr w:type="spellEnd"/>
      <w:r w:rsidRPr="00D0660F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  <w:r w:rsidR="006B63D5" w:rsidRPr="006B63D5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="00D847FD">
        <w:rPr>
          <w:rFonts w:ascii="Times New Roman" w:hAnsi="Times New Roman" w:cs="Times New Roman"/>
          <w:sz w:val="26"/>
          <w:szCs w:val="26"/>
          <w:lang w:eastAsia="ru-RU"/>
        </w:rPr>
        <w:t xml:space="preserve"> 93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D847F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0660F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D0660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47FD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0660F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D0660F">
        <w:rPr>
          <w:rFonts w:ascii="Times New Roman" w:eastAsia="Calibri" w:hAnsi="Times New Roman" w:cs="Times New Roman"/>
          <w:sz w:val="26"/>
          <w:szCs w:val="26"/>
        </w:rPr>
        <w:t>23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4104C8">
        <w:rPr>
          <w:rFonts w:ascii="Times New Roman" w:eastAsia="Calibri" w:hAnsi="Times New Roman" w:cs="Times New Roman"/>
          <w:sz w:val="26"/>
          <w:szCs w:val="26"/>
        </w:rPr>
        <w:t>3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D0660F">
        <w:rPr>
          <w:rFonts w:ascii="Times New Roman" w:eastAsia="Calibri" w:hAnsi="Times New Roman" w:cs="Times New Roman"/>
          <w:sz w:val="26"/>
          <w:szCs w:val="26"/>
        </w:rPr>
        <w:t>10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35685">
        <w:rPr>
          <w:rFonts w:ascii="Times New Roman" w:hAnsi="Times New Roman" w:cs="Times New Roman"/>
          <w:sz w:val="26"/>
          <w:szCs w:val="26"/>
          <w:lang w:eastAsia="ru-RU"/>
        </w:rPr>
        <w:t>поступили в количестве</w:t>
      </w:r>
      <w:r w:rsidR="00DC0017">
        <w:rPr>
          <w:rFonts w:ascii="Times New Roman" w:hAnsi="Times New Roman" w:cs="Times New Roman"/>
          <w:sz w:val="26"/>
          <w:szCs w:val="26"/>
          <w:lang w:eastAsia="ru-RU"/>
        </w:rPr>
        <w:t xml:space="preserve"> 68 шт.</w:t>
      </w:r>
      <w:r w:rsidR="0093568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3"/>
        <w:tblW w:w="10201" w:type="dxa"/>
        <w:tblLook w:val="04A0" w:firstRow="1" w:lastRow="0" w:firstColumn="1" w:lastColumn="0" w:noHBand="0" w:noVBand="1"/>
      </w:tblPr>
      <w:tblGrid>
        <w:gridCol w:w="458"/>
        <w:gridCol w:w="5723"/>
        <w:gridCol w:w="4020"/>
      </w:tblGrid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Замечание/Предложение</w:t>
            </w:r>
          </w:p>
        </w:tc>
        <w:tc>
          <w:tcPr>
            <w:tcW w:w="4020" w:type="dxa"/>
          </w:tcPr>
          <w:p w:rsidR="00D847FD" w:rsidRPr="00D847FD" w:rsidRDefault="00D847FD" w:rsidP="00D847FD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Комиссии</w:t>
            </w: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Сохранить существующую границу населенного пункта в текущей редакции генерального плана, оставив земельный участок с кадастровым номером 47:07:0957006:0162 в границах населенного пункта </w:t>
            </w:r>
            <w:proofErr w:type="spellStart"/>
            <w:r w:rsidRPr="00D847FD">
              <w:rPr>
                <w:rFonts w:ascii="Times New Roman" w:eastAsia="Calibri" w:hAnsi="Times New Roman" w:cs="Times New Roman"/>
                <w:sz w:val="24"/>
                <w:szCs w:val="24"/>
              </w:rPr>
              <w:t>п.Щеглово</w:t>
            </w:r>
            <w:proofErr w:type="spellEnd"/>
            <w:r w:rsidRPr="00D847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vMerge w:val="restart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 не учитывать данные замечания.</w:t>
            </w: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Территория земельных участков относится к землям двойного учета, в связи с несоответствием сведений единого государственного реестра недвижимости и государственного лесного реестра (отказ в согласовании РОСЛЕСХОЗ от 12.08.2020 №АВ-03-27/15608). По </w:t>
            </w:r>
            <w:r w:rsidRPr="00D84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данным Комитета по природным ресурсам Ленинградской области, действующая редакция генерального плана получила отказ в согласовании с Рослесхозом (письмо от 25.09.2017 №19132). Проблема земель двойного учета решается в порядке определенным   Федеральным законом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      </w: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земельные участки с кадастровыми номерами 47:07:0957006:118,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утверждения 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внести изменения и отнести земельный участок к зоне Ж2.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земельный участок с кадастровым номером 47:07:0957006:0123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земельный участок с кадастровым номером 47:07:0957006:91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п.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текущей редакции генерального плана (земельный участок 47:07:0957006:117).</w:t>
            </w: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п.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текущей редакции генерального плана (земельный участок 47:07:0957006:134).</w:t>
            </w: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земельный участок с кадастровым номером 47:07:0957006:119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земельный участок с кадастровым номером 47:07:0957006:0130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земельный участок с кадастровым номером 47:07:0957006:115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земельный участок с кадастровым номером 47:07:0957006:129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земельный участок с кадастровым номером 47:07:0957006:128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земельный участок с кадастровым номером 47:07:0957006:0220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оставив земельный участок с кадастровым номером 47:07:0957006:221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земельный участок с кадастровым номером 47:07:0957006:0102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Отнести земельный участок с кадастровым номером 47:07:0957006:0241 к категории земель населенных пунктов и включить в п.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предусмотрено действующим генеральным планом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земельный участок с кадастровым номером 47:07:0957006:1612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земельные участки с кадастровыми номерами 47:07:0957006:0163, 47:07:0957006:0222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земельный участок с кадастровым номером 47:07:0957006:97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земельный участок с кадастровым номером 47:07:0957006:0162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земельный участок с кадастровым номером 47:07:0957006:132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 дом с кадастровым номером 47:07:0913001:236 и земельный участок с кадастровым номером 47:07:0913004:0056 в категорию земель – земли населенных пунктов, жилая зона.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земельный участок с кадастровым номером 47:07:0957006:115 в границах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п.Щеглово</w:t>
            </w:r>
            <w:proofErr w:type="spellEnd"/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существующую границу населенного пункта в текущей редакции генерального плана, оставив земельный участок с кадастровым номером 47:07:0957006:122 в границах населенного пункта п.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lastRenderedPageBreak/>
              <w:t>24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разобраться по какой причине земельный участок с кадастровым номером 47:07:0959001:0017 был вынесен за границы населенного пункта.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 дом с кадастровым номером 47:07:0913001:6 и земельный участок с кадастровым номером 47:07:0913004:91 в категорию земель – земли населенных пунктов, жилая зона.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Установить публичные слушания по Проекту несостоявшимися, а Проект направить на доработку в части сохранения участка с кадастровым номером 47:07:0913004:39, в категории земель населенных пунктов (ИЖС).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 дом с кадастровым номером 47:07:0913001:203 и земельный участок с кадастровым номером 47:07:0913004:35 в категорию земель – земли населенных пунктов, жилая зона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Настаиваю на пересмотре проекта в связи с несогласием исключения земельного участка д. Плинтовка, ул. Лесная, д. 54 из границ населенного пункта д. Плинтовка и отнесения его в проекте к землям (зоне) лесов.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Настаиваю на пересмотре проекта в связи с несогласием исключения земельного участка д. Плинтовка, ул. Лесная, д. 46-а из границ населенного пункта д. Плинтовка и отнесения его в проекте к землям (зоне) лесов.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Настаиваю на пересмотре проекта в связи с несогласием исключения земельного участка д. Плинтовка, ул. Лесная, д. 48-а из границ населенного пункта д. Плинтовка и отнесения его в проекте к землям (зоне) лесов.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Настаиваю на пересмотре проекта в связи с несогласием исключения земельного участка д. Плинтовка, ул. Лесная, д. 52 из границ населенного пункта д. Плинтовка и отнесения его в проекте к землям (зоне) лесов.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Настаиваем на пересмотре проекта в связи с несогласием исключения земельных участков д. Плинтовка, ул. Лесная, д. 52, 46-а, 48-а, 54, 48, 50 из границ населенного пункта д. Плинтовка и отнесения его в проекте к землям (зоне) лесов.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 дом и земельный участок с кадастровым номером 47:07:0913004:0037 в категорию земель – земли населенных пунктов, жилая зона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Генплан требует доработки. Территория СНТСН Малый Петербург, 1 очередь, согласно </w:t>
            </w:r>
            <w:proofErr w:type="gram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Генплану</w:t>
            </w:r>
            <w:proofErr w:type="gram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уменьшилась на 1/5, 37 участков оказались в землях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лесфонда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Просим устранить это нарушение.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согласен с функциональным зонированием и границей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деревня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т.к. не учли существующие земли, данные ЕГРН, и ранее 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утвержденные границы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дер.Щеглово</w:t>
            </w:r>
            <w:proofErr w:type="spellEnd"/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согласен с функциональным зонированием и установлением границ населенного пункта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м-</w:t>
            </w:r>
            <w:proofErr w:type="gram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 «</w:t>
            </w:r>
            <w:proofErr w:type="gram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Петербург», в связи с тем что в проекте Генерального плана не учтено фактическое землепользование, данного государственного кадастра недвижимости, а так же ранее установленные границы населенных пунктов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слушаниях 21.03 ознакомлена с новым планом. Не согласна с нововведением, т.к. не готова жить в лесу после 15 лет кадастра своего участка. Территория всего СНТ «Малый Петербург 1 очередь» нарушена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согласен с функциональным зонированием и границей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т.к. в проекте ГП не учтено фактическое землепользование, данные государственного кадастра, существующие права собственников на земельные участки и здания на них зарегистрированные в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Росреестре</w:t>
            </w:r>
            <w:proofErr w:type="spellEnd"/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устранить в Генплане ошибку: 37 участков в нашем поселке оказались в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лесфонде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Прошу сохранить в Генплане дороги и земли зеленой зоны СНТСН1 «Малый Петербург»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согласен с функциональным зонированием и границами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Щегловского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в части земель Массива Малый Петербург, в частности земельный участок 47:07:0957006:123 отнесен к землям лесного фонда, а имеет отдельный кадастр и находится в частной собственности и имеет статус земель поселений. Прошу исключить из земель лесного фонда и оставить целевое назначение земли поселений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Внести изменения в проект, в части отнесения:</w:t>
            </w:r>
          </w:p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земельных участков с кадастровыми номерами: 47:07:0957006:823, 47:07:0957006:1068, 47:07:0957006:1071, 47:07:0957006:1077, 47:07:0957006:1078, 47:07:0957006:1615, 47:07:0957006:1681, 47:07:0957006:1682, 47:07:0957006:1686, 47:07:0957006:1688, 47:07:0957006:1689, 47:07:0957006:1690, 47:07:0957006:1691, 47:07:0957006:1692, 47:07:0957006:1694, 47:07:0957006:1695, 47:07:0957006:1696 - к зоне улично-дорожной сети</w:t>
            </w:r>
          </w:p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земельных участков с кадастровыми номерами: 47:07:0957006:754, 47:07:0957006:755, 47:07:0957006:1067, 47:07:0957006:1683, 47:07:0957006:1684, 47:07:0957006:1685 — к зоне озелененных территорий общего пользования.</w:t>
            </w:r>
          </w:p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 не учитывать данное замечание.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Градостроительным кодексом Российской Федерации линейные объекты могут располагается в любой функциональной зоне.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размещения линейных объектов определяется документацией по планировки территории, выделение отдельной функциональной зоны в генеральном плане не требуется.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в обращении земельные участки относятся к имуществу общего пользования ДНП «Малый Петербург» не являются объектами местного значения поселения и не подлежат отображению в генеральном плане.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земельных участков в границах ДНП «Малый Петербург» осуществляется в соответствии с утвержденной документацией по планировки территории в порядк</w:t>
            </w:r>
            <w:r w:rsidR="00DC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предусмотренным</w:t>
            </w:r>
            <w:bookmarkStart w:id="0" w:name="_GoBack"/>
            <w:bookmarkEnd w:id="0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217-ФЗ.</w:t>
            </w: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lastRenderedPageBreak/>
              <w:t>42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проект, в части отнесения земельных участков с кадастровыми номерами 47:07:0957005:1045, 47:07:0957005:54, 47:07:0957005:64, 47:07:0957005:53, 47:07:0957005:47, 47:07:0957005:46 к функциональной зоне ведения садоводства</w:t>
            </w:r>
          </w:p>
        </w:tc>
        <w:tc>
          <w:tcPr>
            <w:tcW w:w="4020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представленных материалов по обоснованию, рекомендуем учесть данное предложение в проекте изменений.</w:t>
            </w: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проект, в части внесения земельного участка с кадастровым номером 47:07:0957005:53 в границы населенного пункта и отнесения к функциональной зоне ведения садоводства</w:t>
            </w:r>
          </w:p>
        </w:tc>
        <w:tc>
          <w:tcPr>
            <w:tcW w:w="4020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представленных материалов по обоснованию, Комиссия рекомендует учесть в проекте изменений отнесение земельного участка с кадастровым номером 47:07:0957005:53 к функциональной зоне ведения садоводства. В части включения земельного участка в границы населенного пункта отказать, в связи с отсутствием обоснования.</w:t>
            </w: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проект, в части внесения земельного участка с кадастровым номером 47:07:0957005:64 в границы населенного пункта и отнесения к функциональной зоне ведения садоводства</w:t>
            </w:r>
          </w:p>
        </w:tc>
        <w:tc>
          <w:tcPr>
            <w:tcW w:w="4020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представленных материалов по обоснованию, Комиссия рекомендует учесть в проекте изменений отнесение земельного участка с кадастровым номером 47:07:0957005:64 к функциональной зоне ведения садоводства. В части включения земельного участка в границы населенного пункта отказать, в связи с отсутствием обоснования.</w:t>
            </w: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зону инженерной инфраструктуры для размещения КОС, ВОС (в проекте не предусмотрены зоны инженерной инфраструктуры в отношении территорий, занятых водоочистными сооружениями, канализационными очистными сооружениями, вышкой сотовой связи).</w:t>
            </w:r>
          </w:p>
        </w:tc>
        <w:tc>
          <w:tcPr>
            <w:tcW w:w="4020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 не учитывать данное замечание.</w:t>
            </w: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проектом объекты ВОС КОС предусмотрены для размещения в зоне инженерной инфраструктуры. Вышки сотовой связи могут размещаться в любой функциональной зоне, установление отдельной функциональной зоны не требуется.</w:t>
            </w: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против внесения изменений в данный генеральный план в его существующей редакции.</w:t>
            </w:r>
          </w:p>
        </w:tc>
        <w:tc>
          <w:tcPr>
            <w:tcW w:w="4020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 не учитывать.</w:t>
            </w: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публичных слушаний не указаны конкретные замечания по проекту.</w:t>
            </w: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lastRenderedPageBreak/>
              <w:t>47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деревне Каменка, есть детская площадка, поставленная на кадастровый учет, на проекте плана ее нет.</w:t>
            </w:r>
          </w:p>
        </w:tc>
        <w:tc>
          <w:tcPr>
            <w:tcW w:w="4020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 не учитывать данное замечание.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является объектом благоустройства.</w:t>
            </w: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Градостроительным кодексом Российской Федерации, Приказом Минэкономразвития России от 09.01.2018 №10 объекты благоустройства в генеральном плане не отражаются.</w:t>
            </w: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проект, в части отнесения земельных участков с кадастровыми номерами 47:07:0912007:129,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47:07:0912007:130,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47:07:0912007:736,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47:07:0912007:738,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47:07:0912007:962,</w:t>
            </w:r>
          </w:p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47:07:0912007:963 к функциональной зоне производств.</w:t>
            </w:r>
          </w:p>
        </w:tc>
        <w:tc>
          <w:tcPr>
            <w:tcW w:w="4020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Рассмотрев представленные материалы по обоснованию, а также проект сокращения СЗЗ до границ земельного участка, рекомендуем учесть данное предложение</w:t>
            </w: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 выяснил, что принадлежащий мне земельный участок с кадастровым номером 47:07:0913002:63 планируется перевести из статуса ИЖС (Ж.1) в статус С.2 (зона озелененных территорий специального назначения). Я категорически не согласен. Отправить генеральный план на доработку с учетом интересов собственников.</w:t>
            </w:r>
          </w:p>
        </w:tc>
        <w:tc>
          <w:tcPr>
            <w:tcW w:w="4020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 данное замечание в связи с допущенной технической ошибкой в проекте.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Отнести земельный участок с кадастровым номером 47:07:0913002:63 к функциональной зоне индивидуальной жилой застройки.</w:t>
            </w: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Исключить из проекта прилегающие к земельному участку зоны С2 и К1.</w:t>
            </w: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 выяснил, что принадлежащий мне земельный участок за кадастровым номером 47:07:0913002:53 планируется перевести из статуса ИЖС (Ж.1) в статус С.2 (зона озелененных территорий специального назначения). Я категорически не согласен. Отправить генеральный план на доработку с учетом интересов собственников.</w:t>
            </w:r>
          </w:p>
        </w:tc>
        <w:tc>
          <w:tcPr>
            <w:tcW w:w="4020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 данное замечание в связи с допущенной технической ошибкой в проекте.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Отнести земельный участок с кадастровым номером 47:07:0913002:53 к функциональной зоне индивидуальной жилой застройки.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Исключить из проекта прилегающие к земельному участку зоны С2 и К1.</w:t>
            </w: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Возражаем против исключения территории по адресу: д. Плинтовка, ул. Лесная д. 1, д. 2, д. 3, д. 4, д. 5, д. 6 из границ населенного пункта д. Плинтовка</w:t>
            </w:r>
          </w:p>
        </w:tc>
        <w:tc>
          <w:tcPr>
            <w:tcW w:w="4020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 не учитывать данное замечание.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Территория земельных участков относится к землям лесного фонда. 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 собственникам объектов недвижимости обратиться в адрес администрации МО «Всеволожский муниципальный район» ЛО с предложением о внесении изменений в генеральный план, для рассмотрения дальнейшей </w:t>
            </w:r>
            <w:r w:rsidRPr="00D84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возможности исключения рассматриваемой территории из земель лесного фонда.</w:t>
            </w: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lastRenderedPageBreak/>
              <w:t>52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Изменение статуса земельных участков с земель сельскохозяйственного назначения на земли на К.1(коммунально-складская зона), которое допускает размещение производственных объектов, не отвечает интересам собственников земельных участков и жителям дер. Плинтовка. 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Предполагаемые изменения в генеральном плане, также самым негативным образом задевают права собственников участков, которые непосредственным образом граничат с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вышеобозначенной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зоной К.1, так как их участки попадают в санитарно-защитную зону. Поскольку граница санитарно-защитной зоны не должна затрагивать территории жилой застройки, на новой редакции генерального плана муниципального образования «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Щегловское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сельское поселение» Всеволожского муниципального района Ленинградской области, их участки меняют статус с земель ИЖС(Ж.1) на статус С.2 (зона озелененных территорий специального назначения), с чем они категорически не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 w:type="page"/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согласны, так как это препятствует прямому использованию их участков и находящихся на них жилых строений.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Требуем отправить новую редакцию генерального плана на доработку с учетом интересов жителей.</w:t>
            </w:r>
          </w:p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 данное замечание в связи с допущенной технической ошибкой в проекте.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Исключить из проекта зоны С2 и К1 в западной части д. Плинтовка.</w:t>
            </w: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tabs>
                <w:tab w:val="left" w:pos="1402"/>
              </w:tabs>
              <w:spacing w:line="27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1.Необходимо перенести заезд на территорию нового СНТ за улицу Солнечную д. Малая Романовка в сторону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Жители деревни </w:t>
            </w:r>
            <w:r w:rsidRPr="00D84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категорически против</w:t>
            </w:r>
            <w:r w:rsidRPr="00D8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сквозной дороги через деревню.</w:t>
            </w:r>
          </w:p>
          <w:p w:rsidR="00D847FD" w:rsidRPr="00D847FD" w:rsidRDefault="00D847FD" w:rsidP="00D847FD">
            <w:pPr>
              <w:widowControl w:val="0"/>
              <w:tabs>
                <w:tab w:val="left" w:pos="904"/>
              </w:tabs>
              <w:spacing w:line="27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47FD" w:rsidRPr="00D847FD" w:rsidRDefault="00D847FD" w:rsidP="00D847FD">
            <w:pPr>
              <w:widowControl w:val="0"/>
              <w:tabs>
                <w:tab w:val="left" w:pos="904"/>
              </w:tabs>
              <w:spacing w:line="27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2.Ограничить смыкание д. Малая Романовка и нового СНТ зеленой зоной 35-50 метров. Обеспечить наличие противопожарных разрывов.</w:t>
            </w:r>
          </w:p>
          <w:p w:rsidR="00D847FD" w:rsidRPr="00D847FD" w:rsidRDefault="00D847FD" w:rsidP="00D847FD">
            <w:pPr>
              <w:widowControl w:val="0"/>
              <w:tabs>
                <w:tab w:val="left" w:pos="904"/>
              </w:tabs>
              <w:spacing w:line="27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47FD" w:rsidRPr="00D847FD" w:rsidRDefault="00D847FD" w:rsidP="00D847FD">
            <w:pPr>
              <w:widowControl w:val="0"/>
              <w:tabs>
                <w:tab w:val="left" w:pos="867"/>
              </w:tabs>
              <w:spacing w:line="27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3.Определить земли и закрепить в Генеральном плане зоны для детской площадки и мусорную площадку под ТБО, а также места зон для будущего строительства очистных и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водоснабжающих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объектов, необходимых для деревни Малая Романовка.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4.Разработать и предложить тип использования земель на территории с обременением (водопровод и ВВ ЛЭП).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47FD" w:rsidRPr="00D847FD" w:rsidRDefault="00D847FD" w:rsidP="00D847FD">
            <w:pPr>
              <w:widowControl w:val="0"/>
              <w:tabs>
                <w:tab w:val="left" w:pos="866"/>
              </w:tabs>
              <w:spacing w:line="27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5.Внести в план расположения пешеходных зон от поселка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ст. Романовна. </w:t>
            </w:r>
          </w:p>
          <w:p w:rsidR="00D847FD" w:rsidRPr="00D847FD" w:rsidRDefault="00D847FD" w:rsidP="00D847FD">
            <w:pPr>
              <w:widowControl w:val="0"/>
              <w:tabs>
                <w:tab w:val="left" w:pos="866"/>
              </w:tabs>
              <w:spacing w:line="27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47FD" w:rsidRPr="00D847FD" w:rsidRDefault="00D847FD" w:rsidP="00D847FD">
            <w:pPr>
              <w:widowControl w:val="0"/>
              <w:tabs>
                <w:tab w:val="left" w:pos="866"/>
              </w:tabs>
              <w:spacing w:line="27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6.Внести в план зону расширения парковки Кладбища, расположенного напротив д. Малая Романовка. </w:t>
            </w:r>
          </w:p>
          <w:p w:rsidR="00D847FD" w:rsidRPr="00D847FD" w:rsidRDefault="00D847FD" w:rsidP="00D847FD">
            <w:pPr>
              <w:widowControl w:val="0"/>
              <w:tabs>
                <w:tab w:val="left" w:pos="866"/>
              </w:tabs>
              <w:spacing w:line="27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47FD" w:rsidRPr="00D847FD" w:rsidRDefault="00D847FD" w:rsidP="00D847FD">
            <w:pPr>
              <w:widowControl w:val="0"/>
              <w:tabs>
                <w:tab w:val="left" w:pos="866"/>
              </w:tabs>
              <w:spacing w:line="27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47FD" w:rsidRPr="00D847FD" w:rsidRDefault="00D847FD" w:rsidP="00D847FD">
            <w:pPr>
              <w:widowControl w:val="0"/>
              <w:tabs>
                <w:tab w:val="left" w:pos="866"/>
              </w:tabs>
              <w:spacing w:line="27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7.Обозначить и закрепить в ген. плане места приема сточных вод от индивидуальных септиков СНТ. А также оценить биологическую нагрузку на ландшафт и обязать застройщика проводить последующий ежегодный мониторинг среды.</w:t>
            </w:r>
          </w:p>
          <w:p w:rsidR="00D847FD" w:rsidRPr="00D847FD" w:rsidRDefault="00D847FD" w:rsidP="00D847FD">
            <w:pPr>
              <w:widowControl w:val="0"/>
              <w:tabs>
                <w:tab w:val="left" w:pos="866"/>
              </w:tabs>
              <w:spacing w:line="27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47FD" w:rsidRPr="00D847FD" w:rsidRDefault="00D847FD" w:rsidP="00D847FD">
            <w:pPr>
              <w:widowControl w:val="0"/>
              <w:tabs>
                <w:tab w:val="left" w:pos="866"/>
              </w:tabs>
              <w:spacing w:line="27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8.Единственная, однополосная федеральная трасса, проходящая через деревню Малая Романовка и поселок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уже в данный момент перегружена в разы и проходит вдоль жилых домов на расстоянии не более 10-15 метров, не имея при это водоотводящих канав и шумовых ограждений. На данный, момент в летний период, жители задыхаются в пробках, в том числе от стоящих на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ж.д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переезде, автомобилях. Переезд находится в границах населенного пункта. Уже давно назрел вопрос о необходимости выноса трассы за территорию населенных пунктов, а в связи с планируемый многократным увеличением численности нашего района, этот вопрос становится одним из первоочередных.</w:t>
            </w:r>
          </w:p>
          <w:p w:rsidR="00D847FD" w:rsidRPr="00D847FD" w:rsidRDefault="00D847FD" w:rsidP="00D847FD">
            <w:pPr>
              <w:widowControl w:val="0"/>
              <w:tabs>
                <w:tab w:val="left" w:pos="866"/>
              </w:tabs>
              <w:spacing w:line="27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47FD" w:rsidRPr="00D847FD" w:rsidRDefault="00D847FD" w:rsidP="00D847FD">
            <w:pPr>
              <w:widowControl w:val="0"/>
              <w:tabs>
                <w:tab w:val="left" w:pos="866"/>
              </w:tabs>
              <w:spacing w:line="27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9.Решить социальный вопрос (на данный момент острый вопрос нехватки мест в единственный детский сад и школу, также старой амбулатории пос.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не по остаточному принципу застройки района, а как обязательная и первоочередная инвестиционная нагрузка для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девелопмента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Учесть данное предложение в проекте. Предусмотреть подъезд к предлагаемой зоне СХ2 восточнее деревни Малая Романовка.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2.Учесть данное предложение. Предусмотреть в проекте зону озеленённых территорий общего пользования северо-восточнее существующих границ деревни Малая Романовка.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Рекомендуем не учитывать данное замечание.</w:t>
            </w:r>
          </w:p>
          <w:p w:rsidR="00D847FD" w:rsidRPr="00D847FD" w:rsidRDefault="00D847FD" w:rsidP="00D847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и ТБО являются объектами благоустройства.</w:t>
            </w:r>
          </w:p>
          <w:p w:rsidR="00D847FD" w:rsidRPr="00D847FD" w:rsidRDefault="00D847FD" w:rsidP="00D847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Градостроительным кодексом Российской Федерации, </w:t>
            </w: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Минэкономразвития России от 09.01.2018 №10 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благоустройства в генеральном 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 не отражаются.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не предусматривается централизованное водоотведение деревни Малая Романовка, в связи с чем размещение очистных сооружений также не требуется.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предусмотрено централизованное водоснабжение деревни Малая Романовка от водоочистных сооружений, расположенных на северные границы деревни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Данная информация отражена на карте планируемого размещения объектов местного значения относящихся к областям водоснабжения населения и водоотведения, в составе проекта.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4.Рекомендуем не учитывать данное предложение.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зонирование территории установлено проектом, на карте функциональных зон. Режим использования земель (земельных участков) в границах зон с особыми условиями использования территории определяются положением о ЗОУИТ и нормативно правовыми актами.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5.Рекомендуем не учитывать данное предложение.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организации движения пешеходов вдоль дороги регионального значения «станция Магнитная-Поселок Морозова», определяется проектом реконструкции автомобильной дороги и не относится к вопросу генерального плана.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Рекомендуем не учитывать данное замечание.</w:t>
            </w:r>
          </w:p>
          <w:p w:rsidR="00D847FD" w:rsidRPr="00D847FD" w:rsidRDefault="00D847FD" w:rsidP="00D847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Парковки являются объектами благоустройства.</w:t>
            </w:r>
          </w:p>
          <w:p w:rsidR="00D847FD" w:rsidRPr="00D847FD" w:rsidRDefault="00D847FD" w:rsidP="00D847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Градостроительным кодексом Российской Федерации,</w:t>
            </w: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Приказом Минэкономразвития России от 09.01.2018 №10 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благоустройства в генеральном 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 не отражаются.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Рекомендуем не учитывать данное предложение.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индивидуальных септиков осуществляется собственниками земельных участков. 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Схемой территориального планирования Ленинградской области не предусмотрено выноса региональной дороги за границы деревни Малая Романовка и поселок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связи с чем данное предложение невозможно отразить в проекте. Вопрос относится к полномочиям Правительства Ленинградской области. 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 проекте, на карте функциональных зон отражено строительство объектов регионального значения и объектов местного значения муниципального района. В частности, строительство лечебно-профилактической лечебной организации (амбулатории), четырёх дошкольных образовательных организаций (детских садов) и двух общеобразовательных организаций (школы), в границах поселка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строительство фельдшерского акушерского пункта 1 типа в границах деревни Каменка.</w:t>
            </w: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lastRenderedPageBreak/>
              <w:t>54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tabs>
                <w:tab w:val="left" w:pos="785"/>
              </w:tabs>
              <w:spacing w:line="288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1. Земли, которые признаны сельхоз назначением для организации отдыха и парков предлагается вывести в земли некоммерческих садоводческих организаций. </w:t>
            </w: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Данное решение считаем не целесообразным, т.к. это ухудшает положение на региональной дороге ст. Магнитная - п. им. Морозова. На данном участке в настоящее время нет тротуаров, расширение невозможно, т.к. с обеих сторон дороги участки собственников частного сектора. В предыдущем утвержденном плане предусмотрено строительство новой дороги, что позволило бы разгрузить региональную дорогу и сократить количество аварийных ситуаций. Также расширение полос региональной дороги не предоставляется возможным в связи с обременением «Ладожского водоканала» и </w:t>
            </w: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линий «Ленэнерго».</w:t>
            </w:r>
          </w:p>
          <w:p w:rsidR="00D847FD" w:rsidRPr="00D847FD" w:rsidRDefault="00D847FD" w:rsidP="00D847FD">
            <w:pPr>
              <w:widowControl w:val="0"/>
              <w:tabs>
                <w:tab w:val="left" w:pos="785"/>
              </w:tabs>
              <w:spacing w:line="288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D847FD" w:rsidRPr="00D847FD" w:rsidRDefault="00D847FD" w:rsidP="00D847FD">
            <w:pPr>
              <w:widowControl w:val="0"/>
              <w:tabs>
                <w:tab w:val="left" w:pos="842"/>
              </w:tabs>
              <w:spacing w:line="24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2.Перенести въезд на территорию СНТ за улицу Солнечная ближе к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847FD" w:rsidRPr="00D847FD" w:rsidRDefault="00D847FD" w:rsidP="00D847FD">
            <w:pPr>
              <w:widowControl w:val="0"/>
              <w:tabs>
                <w:tab w:val="left" w:pos="842"/>
              </w:tabs>
              <w:spacing w:line="24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47FD" w:rsidRPr="00D847FD" w:rsidRDefault="00D847FD" w:rsidP="00D847FD">
            <w:pPr>
              <w:widowControl w:val="0"/>
              <w:tabs>
                <w:tab w:val="left" w:pos="842"/>
              </w:tabs>
              <w:spacing w:after="133" w:line="24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3.Ограничить смыкание д. Малая Романовка и СНТ зеленой зоной 45 м.</w:t>
            </w:r>
          </w:p>
          <w:p w:rsidR="00D847FD" w:rsidRPr="00D847FD" w:rsidRDefault="00D847FD" w:rsidP="00D847FD">
            <w:pPr>
              <w:widowControl w:val="0"/>
              <w:tabs>
                <w:tab w:val="left" w:pos="842"/>
              </w:tabs>
              <w:spacing w:after="133" w:line="24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47FD" w:rsidRPr="00D847FD" w:rsidRDefault="00D847FD" w:rsidP="00D847FD">
            <w:pPr>
              <w:widowControl w:val="0"/>
              <w:tabs>
                <w:tab w:val="left" w:pos="785"/>
              </w:tabs>
              <w:spacing w:after="156" w:line="278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4.Выкупить за счет администрации МО «Всеволожский муниципальный район» Ленинградской области и закрепить в ген. Плане зоны: детской площадки, сбора ТБО, а также зон строительства очистных и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водоснабжающих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объектов.</w:t>
            </w:r>
          </w:p>
          <w:p w:rsidR="00D847FD" w:rsidRPr="00D847FD" w:rsidRDefault="00D847FD" w:rsidP="00D847FD">
            <w:pPr>
              <w:widowControl w:val="0"/>
              <w:tabs>
                <w:tab w:val="left" w:pos="785"/>
              </w:tabs>
              <w:spacing w:after="168" w:line="283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5.Разработать и предложить тип использования земель на территориях с обременением (водовод и высоковольтная линия).</w:t>
            </w:r>
          </w:p>
          <w:p w:rsidR="00D847FD" w:rsidRPr="00D847FD" w:rsidRDefault="00D847FD" w:rsidP="00D847FD">
            <w:pPr>
              <w:widowControl w:val="0"/>
              <w:tabs>
                <w:tab w:val="left" w:pos="785"/>
              </w:tabs>
              <w:spacing w:after="184" w:line="274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6.Внести в план расположение высоковольтных зон от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жд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Ст. Романовка.</w:t>
            </w:r>
          </w:p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7.Внести в план зону расширенной парковки для посетителей кладбища</w:t>
            </w:r>
          </w:p>
        </w:tc>
        <w:tc>
          <w:tcPr>
            <w:tcW w:w="4020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 Предусмотреть в проекте зону озеленённых территорий общего пользования северо-восточнее существующих границ деревни Малая Романовка, для дальнейшей возможности организации зон отдыха и парков.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не изменены решения действующего генерального плана в части </w:t>
            </w: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строительства новой дороги южнее деревни малая Романовка и поселка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Вопросы реконструкции дороги регионального значения определяется проектом реконструкции автомобильной </w:t>
            </w: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дороги и относится к полномочиям Правительства Ленинградской области.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Учесть данное предложение в проекте. Предусмотреть подъезд к предлагаемой зоне СХ2 восточнее деревни Малая Романовка.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Учесть данное предложение. Предусмотреть в проекте зону озеленённых территорий общего пользования северо-восточнее существующих границ деревни Малая Романовка.</w:t>
            </w:r>
          </w:p>
          <w:p w:rsidR="00D847FD" w:rsidRPr="00D847FD" w:rsidRDefault="00D847FD" w:rsidP="00D847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 выкупа земельных участков не относится к предмету генерального плана. Детская площадка и ТБО являются объектами благоустройства.</w:t>
            </w:r>
          </w:p>
          <w:p w:rsidR="00D847FD" w:rsidRPr="00D847FD" w:rsidRDefault="00D847FD" w:rsidP="00D847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Градостроительным кодексом Российской Федерации, </w:t>
            </w: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Минэкономразвития России от 09.01.2018 №10 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благоустройства в генеральном плане не отражаются.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Рекомендуем не учитывать данное предложение.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зонирование территории установлено проектом, на карте функциональных зон. Режим использования земель (земельных участков) в границах зон с особыми условиями использования территории определяются положением о ЗОУИТ и нормативно правовыми актами.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Рекомендуем не учитывать данное предложение. В генеральном плане отображаются планируемые к строительству и реконструкции объекты местного значения поселения. Существующие объекты не отображаются. Высоковольтные линии электропередачи не являются объектами местного значения поселения.</w:t>
            </w:r>
          </w:p>
          <w:p w:rsidR="00D847FD" w:rsidRPr="00D847FD" w:rsidRDefault="00D847FD" w:rsidP="00D847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Рекомендуем не учитывать данное замечание.</w:t>
            </w:r>
          </w:p>
          <w:p w:rsidR="00D847FD" w:rsidRPr="00D847FD" w:rsidRDefault="00D847FD" w:rsidP="00D847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Парковки являются объектами благоустройства.</w:t>
            </w:r>
          </w:p>
          <w:p w:rsidR="00D847FD" w:rsidRPr="00D847FD" w:rsidRDefault="00D847FD" w:rsidP="00D847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Градостроительным кодексом Российской Федерации, </w:t>
            </w:r>
            <w:r w:rsidRPr="00D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Минэкономразвития России от 09.01.2018 №10 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благоустройства в генеральном плане не отражаются.</w:t>
            </w: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lastRenderedPageBreak/>
              <w:t>55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Просим не изменять принадлежность участка с кадастровым номером 47:07:0000000:90481 к существующей Функциональной зоне П1.</w:t>
            </w:r>
          </w:p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 данное замечание в проекте.</w:t>
            </w:r>
          </w:p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1.Предлагаю водоочистные сооружения в д. Каменка сместить в направлении юго-запада минимум на 150-200 метров.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2.Предлагаю не закольцовывать дорогу от дома 1 к очистным к восточной части деревни.</w:t>
            </w:r>
          </w:p>
        </w:tc>
        <w:tc>
          <w:tcPr>
            <w:tcW w:w="4020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Рекомендуем не учитывать данное замечание.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не определяет конкретное местоположение объектов инженерной инфраструктуры. Зона размещения объектов определяется документацией по планировки территории в рамках реализации решений генерального плана.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Рекомендуем не учитывать данное замечание.</w:t>
            </w: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соответствует требованиям нормативов по транспортному обслуживанию территории жилой застройки, а также требованиям пожарной безопасности.</w:t>
            </w: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1.Не обоснованное увеличение границ населенного пункта - поселок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Щеглово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При намерении о включении в границы НП земельных участков с/х назначения с одновременным установлением изменением их ВРИ будет уместным предоставление документов, подтверждающих невозможность их использования по целевому назначению ввиду невысокой сельскохозяйственной ценности (заключения соответствующих экспертиз). При включении в границы населённого пункта территорий в целях жилищного строительства необходимо подготовить эскизный (архитектурный) проект планировки. В эскизном проекте должны быть выведены технико-экономические показатели, включающие: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•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сведения о численность населения жилого 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образования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•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сроки застройки территории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•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сроки ввода в эксплуатацию жилых домов, объектов социального, культурно-бытового обслуживания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•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предполагаемое зонирование, включаемой территории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 Ряд земельных участков, включаемых в границы населенного пункта, образуют фрагменты без связи с существующими населенными пунктами и невозможностью обеспечения инфраструктурой населённого пункта.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3.Корректировка границ населенных пунктов: деревня Плинтовка, пос. ст.</w:t>
            </w:r>
          </w:p>
          <w:p w:rsidR="00D847FD" w:rsidRPr="00D847FD" w:rsidRDefault="00D847FD" w:rsidP="00D847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Кирпичный Завод, деревня Каменка, проводилась формально только исходя из мнения Федерального агентство лесного хозяйства РФ, без учета сложившейся ситуации и границ населенных пунктов, существующих в настоящий момент.</w:t>
            </w:r>
          </w:p>
        </w:tc>
        <w:tc>
          <w:tcPr>
            <w:tcW w:w="4020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Рекомендуем не учитывать данное замечание.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не устанавливает виды разрешенного использования земельных участков. В отношении территории предлагаемой к включению в границы населенного пункта из земель сельскохозяйственного назначения имеются отчеты балла бонитета и заключения ООО «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АгороХимзем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также материалы, обосновывающие нецелесообразность и невозможность использовать их в сельскохозяйственных целях. 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Генеральным планом не 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предусматривается включения в границы населенных пунктов новых территорий под жилищное строительство. 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 в части эскизных проектов не относится вопросам генерального плана. Материалы по обоснованию проекта подготовлены в соответствии с требованиями ст.23 Градостроительного кодекса Российской Федерации. Документация по планировке территории разрабатывается в целях реализации положений генерального плана после его утверждения.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2.Рекомендуем не учитывать данное замечание.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предлагается включение территорий в границы населенного пункта для ведения гражданами садоводства для собственных нужд.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земельных участков и обслуживания территории садоводств осуществляется в соответствии с утвержденной документацией по планировки территории в порядке предусмотренным                217-ФЗ и не накладывает обязательств на органы местного самоуправления по размещению на их территориях объектов местного значения. 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границ населенных пунктов, в том числе отдельных 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анклавных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не противоречит действующему законодательству Российской Федерации.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Рекомендуем не учитывать данное замечание.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РОСЛЕСХОЗ является органом уполномоченным на рассмотрение и согласование предложений по включению в границы населенного пункта земель лесного фонда. Включение участков в границы населенных пунктов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деревня Плинтовка, пос. ст.</w:t>
            </w: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Кирпичный Завод, деревня Каменка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относящихся к землям двойного 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учета РОСЛЕСХОЗОМ не согласовано </w:t>
            </w:r>
            <w:r w:rsidRPr="00D84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(отказ в согласовании РОСЛЕСХОЗ от 12.08.2020 №АВ-03-27/15608)</w:t>
            </w: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lastRenderedPageBreak/>
              <w:t>58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Слушания не состоялись, не было предоставлено помещение</w:t>
            </w:r>
          </w:p>
        </w:tc>
        <w:tc>
          <w:tcPr>
            <w:tcW w:w="4020" w:type="dxa"/>
            <w:vMerge w:val="restart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не относятся к проекту.</w:t>
            </w: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слушания проводятся на улице. Без оповещений. Представитель Всеволожского района не представилась. На просьбу о переносе слушаний не реагируют, поступил отказ.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Слушания не подготовлены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Слушания не подготовились, проводятся на улице. Без предварительного извещения старост деревень. Проводят не представленные люди, якобы администрация.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Слушания не действительно. Прошло неправильно. Против все.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Слушания пытались провести на улице, в неподходящих и неприемлемых условиях. Не состоялись.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Слушания не состоялись. Место не было предоставлено.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Слушания не состоялись. Место не было предоставлено.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Слушания не состоялись. Помещение не было предоставлено, а на улице, извините, холодно и не соответствует регламенту</w:t>
            </w: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spacing w:before="240"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Слушания не состоялись.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20" w:type="dxa"/>
            <w:vMerge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  <w:tr w:rsidR="00D847FD" w:rsidRPr="00D847FD" w:rsidTr="00D847FD">
        <w:tc>
          <w:tcPr>
            <w:tcW w:w="458" w:type="dxa"/>
          </w:tcPr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  <w:r w:rsidRPr="00D847FD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5723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проект внесения изменений в Генеральный план МО «</w:t>
            </w:r>
            <w:proofErr w:type="spell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СП» в отношении земельного участка с </w:t>
            </w:r>
            <w:proofErr w:type="spellStart"/>
            <w:proofErr w:type="gramStart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  <w:proofErr w:type="gramEnd"/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47:07:0957005:65, изменение функциональной зоны С1 на зону С3, в связи с невозможностью использования ЗУ по целевому назначению.</w:t>
            </w:r>
          </w:p>
        </w:tc>
        <w:tc>
          <w:tcPr>
            <w:tcW w:w="4020" w:type="dxa"/>
          </w:tcPr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spacing w:before="240"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 не учитывать данное замечание. 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spacing w:before="240"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отсутствием документов, подтверждающих сведения о не отнесении рассматриваемой территории к сельскохозяйственным угодьям, а также материалов по обоснованию.</w:t>
            </w:r>
          </w:p>
          <w:p w:rsidR="00D847FD" w:rsidRPr="00D847FD" w:rsidRDefault="00D847FD" w:rsidP="00D847FD">
            <w:pPr>
              <w:widowControl w:val="0"/>
              <w:autoSpaceDE w:val="0"/>
              <w:autoSpaceDN w:val="0"/>
              <w:adjustRightInd w:val="0"/>
              <w:spacing w:before="240"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функционального назначения земель сельскохозяйственного назначения является предметом согласования с Правительством Ленинградской области.</w:t>
            </w:r>
          </w:p>
          <w:p w:rsidR="00D847FD" w:rsidRPr="00D847FD" w:rsidRDefault="00D847FD" w:rsidP="00D847FD">
            <w:pPr>
              <w:ind w:left="0" w:firstLine="0"/>
              <w:rPr>
                <w:rFonts w:ascii="Calibri" w:eastAsia="Calibri" w:hAnsi="Calibri" w:cs="Times New Roman"/>
              </w:rPr>
            </w:pPr>
          </w:p>
        </w:tc>
      </w:tr>
    </w:tbl>
    <w:p w:rsidR="00D847FD" w:rsidRDefault="00D847F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7FD" w:rsidRDefault="00D847F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7FD" w:rsidRDefault="00D847F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7FD" w:rsidRDefault="00D847F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7FD" w:rsidRDefault="00D847F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7FD" w:rsidRDefault="00D847F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7FD" w:rsidRDefault="00D847F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935685" w:rsidRPr="00D847FD" w:rsidRDefault="00D847F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Информация для сведения: </w:t>
      </w:r>
      <w:r w:rsidR="00935685" w:rsidRPr="00D847FD">
        <w:rPr>
          <w:rFonts w:ascii="Times New Roman" w:hAnsi="Times New Roman" w:cs="Times New Roman"/>
          <w:sz w:val="26"/>
          <w:szCs w:val="26"/>
          <w:lang w:eastAsia="ru-RU"/>
        </w:rPr>
        <w:t>Комиссия готова оказать консультацию гражданам по вопросу решения проблемы двойного учета земельных участков. За необходимой информацией обращайтесь по номеру телефона 8(813-70)20-454.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</w:t>
      </w:r>
      <w:r w:rsidR="00D0660F" w:rsidRPr="00D0660F">
        <w:rPr>
          <w:sz w:val="26"/>
          <w:szCs w:val="26"/>
        </w:rPr>
        <w:t xml:space="preserve"> распоряжением главы МО «Всеволожский муниципальный район» Ленинградской области от 20.02.2023 № 12-04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D0660F">
        <w:rPr>
          <w:color w:val="000000"/>
          <w:sz w:val="26"/>
          <w:szCs w:val="26"/>
          <w:shd w:val="clear" w:color="auto" w:fill="FFFFFF"/>
        </w:rPr>
        <w:t>Щегловское</w:t>
      </w:r>
      <w:proofErr w:type="spellEnd"/>
      <w:r w:rsidR="004104C8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5E4A9DFE"/>
    <w:lvl w:ilvl="0" w:tplc="A5C637EA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77950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5685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0660F"/>
    <w:rsid w:val="00D11B3A"/>
    <w:rsid w:val="00D131F8"/>
    <w:rsid w:val="00D16B5C"/>
    <w:rsid w:val="00D20825"/>
    <w:rsid w:val="00D260E4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47FD"/>
    <w:rsid w:val="00D85E78"/>
    <w:rsid w:val="00D90CFB"/>
    <w:rsid w:val="00D93A36"/>
    <w:rsid w:val="00DB0373"/>
    <w:rsid w:val="00DC0017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D8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0E25-2830-4462-99FF-F6036A49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15</Pages>
  <Words>4869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46</cp:revision>
  <cp:lastPrinted>2023-03-14T12:04:00Z</cp:lastPrinted>
  <dcterms:created xsi:type="dcterms:W3CDTF">2021-01-18T07:00:00Z</dcterms:created>
  <dcterms:modified xsi:type="dcterms:W3CDTF">2023-03-30T09:20:00Z</dcterms:modified>
</cp:coreProperties>
</file>